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70" w:type="dxa"/>
          <w:right w:w="70" w:type="dxa"/>
        </w:tblCellMar>
        <w:tblLook w:val="0000" w:firstRow="0" w:lastRow="0" w:firstColumn="0" w:lastColumn="0" w:noHBand="0" w:noVBand="0"/>
      </w:tblPr>
      <w:tblGrid>
        <w:gridCol w:w="4323"/>
        <w:gridCol w:w="992"/>
        <w:gridCol w:w="1320"/>
        <w:gridCol w:w="3430"/>
      </w:tblGrid>
      <w:tr w:rsidR="002B5E47" w:rsidTr="002B3D7A">
        <w:tc>
          <w:tcPr>
            <w:tcW w:w="4323" w:type="dxa"/>
          </w:tcPr>
          <w:p w:rsidR="002B5E47" w:rsidRDefault="00062249">
            <w:r>
              <w:rPr>
                <w:noProof/>
              </w:rPr>
              <w:t xml:space="preserve"> </w:t>
            </w:r>
            <w:r w:rsidR="000F46B0">
              <w:rPr>
                <w:noProof/>
              </w:rPr>
              <w:drawing>
                <wp:inline distT="0" distB="0" distL="0" distR="0" wp14:anchorId="6540CCDA">
                  <wp:extent cx="2374900" cy="1016000"/>
                  <wp:effectExtent l="0" t="0" r="0" b="0"/>
                  <wp:docPr id="1"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1016000"/>
                          </a:xfrm>
                          <a:prstGeom prst="rect">
                            <a:avLst/>
                          </a:prstGeom>
                          <a:noFill/>
                          <a:ln>
                            <a:noFill/>
                          </a:ln>
                        </pic:spPr>
                      </pic:pic>
                    </a:graphicData>
                  </a:graphic>
                </wp:inline>
              </w:drawing>
            </w:r>
          </w:p>
        </w:tc>
        <w:tc>
          <w:tcPr>
            <w:tcW w:w="992" w:type="dxa"/>
          </w:tcPr>
          <w:p w:rsidR="002B5E47" w:rsidRDefault="002B5E47"/>
        </w:tc>
        <w:tc>
          <w:tcPr>
            <w:tcW w:w="4750" w:type="dxa"/>
            <w:gridSpan w:val="2"/>
          </w:tcPr>
          <w:p w:rsidR="002B5E47" w:rsidRDefault="002B5E47">
            <w:pPr>
              <w:rPr>
                <w:b/>
                <w:sz w:val="20"/>
              </w:rPr>
            </w:pPr>
          </w:p>
          <w:p w:rsidR="002B5E47" w:rsidRPr="00335545" w:rsidRDefault="002B5E47">
            <w:pPr>
              <w:rPr>
                <w:b/>
                <w:sz w:val="22"/>
                <w:szCs w:val="22"/>
              </w:rPr>
            </w:pPr>
            <w:r w:rsidRPr="00335545">
              <w:rPr>
                <w:b/>
                <w:sz w:val="22"/>
                <w:szCs w:val="22"/>
              </w:rPr>
              <w:t xml:space="preserve">Restaurant Park Inn, Solna </w:t>
            </w:r>
          </w:p>
          <w:p w:rsidR="002B5E47" w:rsidRPr="00335545" w:rsidRDefault="002B5E47">
            <w:pPr>
              <w:rPr>
                <w:b/>
                <w:sz w:val="22"/>
                <w:szCs w:val="22"/>
              </w:rPr>
            </w:pPr>
            <w:r w:rsidRPr="00335545">
              <w:rPr>
                <w:b/>
                <w:sz w:val="22"/>
                <w:szCs w:val="22"/>
              </w:rPr>
              <w:t>Hotellgatan 11</w:t>
            </w:r>
          </w:p>
          <w:p w:rsidR="002B5E47" w:rsidRPr="00335545" w:rsidRDefault="002B5E47">
            <w:pPr>
              <w:rPr>
                <w:b/>
                <w:sz w:val="22"/>
                <w:szCs w:val="22"/>
              </w:rPr>
            </w:pPr>
            <w:r w:rsidRPr="00335545">
              <w:rPr>
                <w:b/>
                <w:sz w:val="22"/>
                <w:szCs w:val="22"/>
              </w:rPr>
              <w:t>SE-17125 SOLNA, Sweden</w:t>
            </w:r>
          </w:p>
          <w:p w:rsidR="002B5E47" w:rsidRPr="00335545" w:rsidRDefault="002B5E47">
            <w:pPr>
              <w:rPr>
                <w:b/>
                <w:sz w:val="22"/>
                <w:szCs w:val="22"/>
              </w:rPr>
            </w:pPr>
            <w:r w:rsidRPr="00335545">
              <w:rPr>
                <w:b/>
                <w:sz w:val="22"/>
                <w:szCs w:val="22"/>
              </w:rPr>
              <w:t>Fredagar (</w:t>
            </w:r>
            <w:proofErr w:type="spellStart"/>
            <w:r w:rsidRPr="00335545">
              <w:rPr>
                <w:b/>
                <w:sz w:val="22"/>
                <w:szCs w:val="22"/>
              </w:rPr>
              <w:t>Fridays</w:t>
            </w:r>
            <w:proofErr w:type="spellEnd"/>
            <w:r w:rsidRPr="00335545">
              <w:rPr>
                <w:b/>
                <w:sz w:val="22"/>
                <w:szCs w:val="22"/>
              </w:rPr>
              <w:t xml:space="preserve">) </w:t>
            </w:r>
            <w:proofErr w:type="spellStart"/>
            <w:r w:rsidRPr="00335545">
              <w:rPr>
                <w:b/>
                <w:sz w:val="22"/>
                <w:szCs w:val="22"/>
              </w:rPr>
              <w:t>kl</w:t>
            </w:r>
            <w:proofErr w:type="spellEnd"/>
            <w:r w:rsidRPr="00335545">
              <w:rPr>
                <w:b/>
                <w:sz w:val="22"/>
                <w:szCs w:val="22"/>
              </w:rPr>
              <w:t xml:space="preserve"> 12.15 </w:t>
            </w:r>
          </w:p>
          <w:p w:rsidR="002B5E47" w:rsidRDefault="002B5E47">
            <w:pPr>
              <w:rPr>
                <w:b/>
                <w:sz w:val="20"/>
              </w:rPr>
            </w:pPr>
            <w:r w:rsidRPr="00335545">
              <w:rPr>
                <w:b/>
                <w:sz w:val="22"/>
                <w:szCs w:val="22"/>
              </w:rPr>
              <w:t xml:space="preserve">Distrikt 2350 </w:t>
            </w:r>
            <w:r w:rsidR="00E366BE">
              <w:rPr>
                <w:b/>
                <w:sz w:val="22"/>
                <w:szCs w:val="22"/>
              </w:rPr>
              <w:t xml:space="preserve">Bankgiro </w:t>
            </w:r>
            <w:proofErr w:type="gramStart"/>
            <w:r w:rsidR="00E366BE">
              <w:rPr>
                <w:b/>
                <w:sz w:val="22"/>
                <w:szCs w:val="22"/>
              </w:rPr>
              <w:t>515-1865</w:t>
            </w:r>
            <w:proofErr w:type="gramEnd"/>
            <w:r w:rsidR="00E366BE">
              <w:rPr>
                <w:b/>
                <w:sz w:val="22"/>
                <w:szCs w:val="22"/>
              </w:rPr>
              <w:t xml:space="preserve"> </w:t>
            </w:r>
          </w:p>
        </w:tc>
      </w:tr>
      <w:tr w:rsidR="007E1BA6" w:rsidTr="002B3D7A">
        <w:tc>
          <w:tcPr>
            <w:tcW w:w="4323" w:type="dxa"/>
          </w:tcPr>
          <w:p w:rsidR="007E1BA6" w:rsidRDefault="007E1BA6">
            <w:pPr>
              <w:rPr>
                <w:rFonts w:ascii="Arial" w:hAnsi="Arial"/>
                <w:b/>
                <w:sz w:val="32"/>
              </w:rPr>
            </w:pPr>
            <w:r>
              <w:rPr>
                <w:rFonts w:ascii="Arial" w:hAnsi="Arial"/>
                <w:b/>
                <w:sz w:val="32"/>
              </w:rPr>
              <w:t xml:space="preserve"> </w:t>
            </w:r>
          </w:p>
        </w:tc>
        <w:tc>
          <w:tcPr>
            <w:tcW w:w="2312" w:type="dxa"/>
            <w:gridSpan w:val="2"/>
          </w:tcPr>
          <w:p w:rsidR="007E1BA6" w:rsidRDefault="007E1BA6"/>
        </w:tc>
        <w:tc>
          <w:tcPr>
            <w:tcW w:w="3430" w:type="dxa"/>
          </w:tcPr>
          <w:p w:rsidR="007E1BA6" w:rsidRDefault="007E1BA6">
            <w:pPr>
              <w:rPr>
                <w:b/>
                <w:sz w:val="20"/>
              </w:rPr>
            </w:pPr>
          </w:p>
        </w:tc>
      </w:tr>
    </w:tbl>
    <w:p w:rsidR="007E1BA6" w:rsidRDefault="007E1BA6"/>
    <w:p w:rsidR="00A82522" w:rsidRDefault="00A82522" w:rsidP="00FE0815">
      <w:pPr>
        <w:ind w:left="360"/>
        <w:rPr>
          <w:sz w:val="28"/>
          <w:szCs w:val="28"/>
        </w:rPr>
      </w:pPr>
      <w:r>
        <w:rPr>
          <w:sz w:val="28"/>
          <w:szCs w:val="28"/>
        </w:rPr>
        <w:tab/>
      </w:r>
      <w:r>
        <w:rPr>
          <w:sz w:val="28"/>
          <w:szCs w:val="28"/>
        </w:rPr>
        <w:tab/>
      </w:r>
      <w:r>
        <w:rPr>
          <w:sz w:val="28"/>
          <w:szCs w:val="28"/>
        </w:rPr>
        <w:tab/>
      </w:r>
      <w:r w:rsidR="0063290B">
        <w:rPr>
          <w:sz w:val="28"/>
          <w:szCs w:val="28"/>
        </w:rPr>
        <w:t>2023-</w:t>
      </w:r>
      <w:r w:rsidR="00823861">
        <w:rPr>
          <w:sz w:val="28"/>
          <w:szCs w:val="28"/>
        </w:rPr>
        <w:t>06-16</w:t>
      </w:r>
    </w:p>
    <w:p w:rsidR="009C5730" w:rsidRDefault="009C5730" w:rsidP="00FE0815">
      <w:pPr>
        <w:ind w:left="360"/>
        <w:rPr>
          <w:sz w:val="28"/>
          <w:szCs w:val="28"/>
        </w:rPr>
      </w:pPr>
    </w:p>
    <w:p w:rsidR="00A82522" w:rsidRDefault="00A82522" w:rsidP="00FE0815">
      <w:pPr>
        <w:ind w:left="360"/>
        <w:rPr>
          <w:sz w:val="28"/>
          <w:szCs w:val="28"/>
        </w:rPr>
      </w:pPr>
    </w:p>
    <w:p w:rsidR="00A82522" w:rsidRDefault="00445BEB" w:rsidP="00445BEB">
      <w:pPr>
        <w:ind w:left="360"/>
        <w:rPr>
          <w:b/>
          <w:sz w:val="32"/>
          <w:szCs w:val="32"/>
        </w:rPr>
      </w:pPr>
      <w:proofErr w:type="spellStart"/>
      <w:r>
        <w:rPr>
          <w:b/>
          <w:sz w:val="32"/>
          <w:szCs w:val="32"/>
        </w:rPr>
        <w:t>PHF</w:t>
      </w:r>
      <w:proofErr w:type="spellEnd"/>
      <w:r w:rsidR="000F46B0">
        <w:rPr>
          <w:b/>
          <w:sz w:val="32"/>
          <w:szCs w:val="32"/>
        </w:rPr>
        <w:t xml:space="preserve"> med</w:t>
      </w:r>
      <w:r w:rsidR="0063290B">
        <w:rPr>
          <w:b/>
          <w:sz w:val="32"/>
          <w:szCs w:val="32"/>
        </w:rPr>
        <w:t xml:space="preserve"> 1 safir</w:t>
      </w:r>
      <w:r>
        <w:rPr>
          <w:b/>
          <w:sz w:val="32"/>
          <w:szCs w:val="32"/>
        </w:rPr>
        <w:t xml:space="preserve"> till Eva Hallengren Lind </w:t>
      </w:r>
    </w:p>
    <w:p w:rsidR="005332D5" w:rsidRDefault="005332D5" w:rsidP="00FE0815">
      <w:pPr>
        <w:ind w:left="360"/>
        <w:rPr>
          <w:sz w:val="32"/>
          <w:szCs w:val="32"/>
        </w:rPr>
      </w:pPr>
    </w:p>
    <w:p w:rsidR="005332D5" w:rsidRDefault="000F46B0" w:rsidP="007C58E8">
      <w:pPr>
        <w:ind w:left="360"/>
        <w:rPr>
          <w:b/>
          <w:sz w:val="32"/>
          <w:szCs w:val="32"/>
        </w:rPr>
      </w:pPr>
      <w:r>
        <w:rPr>
          <w:b/>
          <w:sz w:val="32"/>
          <w:szCs w:val="32"/>
        </w:rPr>
        <w:t xml:space="preserve">Avgående klubb-presidenten </w:t>
      </w:r>
      <w:r w:rsidR="00892B26">
        <w:rPr>
          <w:b/>
          <w:sz w:val="32"/>
          <w:szCs w:val="32"/>
        </w:rPr>
        <w:t>Eva Hallengren Lind</w:t>
      </w:r>
      <w:r>
        <w:rPr>
          <w:b/>
          <w:sz w:val="32"/>
          <w:szCs w:val="32"/>
        </w:rPr>
        <w:t xml:space="preserve"> fick vid klubbens säsongavslutning motta Rotarys utmärkelse Paul Harris </w:t>
      </w:r>
      <w:proofErr w:type="spellStart"/>
      <w:r>
        <w:rPr>
          <w:b/>
          <w:sz w:val="32"/>
          <w:szCs w:val="32"/>
        </w:rPr>
        <w:t>Fellow</w:t>
      </w:r>
      <w:proofErr w:type="spellEnd"/>
      <w:r>
        <w:rPr>
          <w:b/>
          <w:sz w:val="32"/>
          <w:szCs w:val="32"/>
        </w:rPr>
        <w:t xml:space="preserve"> med 1 safir.</w:t>
      </w:r>
    </w:p>
    <w:p w:rsidR="00892B26" w:rsidRDefault="00892B26" w:rsidP="007C58E8">
      <w:pPr>
        <w:ind w:left="360"/>
        <w:rPr>
          <w:b/>
          <w:sz w:val="32"/>
          <w:szCs w:val="32"/>
        </w:rPr>
      </w:pPr>
    </w:p>
    <w:p w:rsidR="00892B26" w:rsidRDefault="00892B26" w:rsidP="007C58E8">
      <w:pPr>
        <w:ind w:left="360"/>
        <w:rPr>
          <w:sz w:val="32"/>
          <w:szCs w:val="32"/>
        </w:rPr>
      </w:pPr>
      <w:r>
        <w:rPr>
          <w:sz w:val="32"/>
          <w:szCs w:val="32"/>
        </w:rPr>
        <w:t>Eva blev medlem i Rotary och i vår klubb under hösten 2015. Eva besökte vår klubb flitigt under många år dessförinnan som gäst till vår medlem Georg Lind. Eva tyckte att nätverket var intressant och att Solna Haga Rotaryklubb är en välkomnande och intressant klubb.</w:t>
      </w:r>
    </w:p>
    <w:p w:rsidR="00192FD2" w:rsidRDefault="00892B26" w:rsidP="007C58E8">
      <w:pPr>
        <w:ind w:left="360"/>
        <w:rPr>
          <w:sz w:val="32"/>
          <w:szCs w:val="32"/>
        </w:rPr>
      </w:pPr>
      <w:r>
        <w:rPr>
          <w:sz w:val="32"/>
          <w:szCs w:val="32"/>
        </w:rPr>
        <w:t xml:space="preserve">Snabbt intresserade sig Eva för nya utmaningar och blev under Rotary-året </w:t>
      </w:r>
      <w:r w:rsidR="00192FD2">
        <w:rPr>
          <w:sz w:val="32"/>
          <w:szCs w:val="32"/>
        </w:rPr>
        <w:t>2015/</w:t>
      </w:r>
      <w:r>
        <w:rPr>
          <w:sz w:val="32"/>
          <w:szCs w:val="32"/>
        </w:rPr>
        <w:t>201</w:t>
      </w:r>
      <w:r w:rsidR="00192FD2">
        <w:rPr>
          <w:sz w:val="32"/>
          <w:szCs w:val="32"/>
        </w:rPr>
        <w:t>6</w:t>
      </w:r>
      <w:r>
        <w:rPr>
          <w:sz w:val="32"/>
          <w:szCs w:val="32"/>
        </w:rPr>
        <w:t xml:space="preserve"> invald i styrelsen och sedermera vald som inkommande president för Rotary-året 201</w:t>
      </w:r>
      <w:r w:rsidR="00192FD2">
        <w:rPr>
          <w:sz w:val="32"/>
          <w:szCs w:val="32"/>
        </w:rPr>
        <w:t xml:space="preserve">7/2018. </w:t>
      </w:r>
    </w:p>
    <w:p w:rsidR="00192FD2" w:rsidRDefault="00192FD2" w:rsidP="007C58E8">
      <w:pPr>
        <w:ind w:left="360"/>
        <w:rPr>
          <w:sz w:val="32"/>
          <w:szCs w:val="32"/>
        </w:rPr>
      </w:pPr>
    </w:p>
    <w:p w:rsidR="00192FD2" w:rsidRDefault="00192FD2" w:rsidP="007C58E8">
      <w:pPr>
        <w:ind w:left="360"/>
        <w:rPr>
          <w:sz w:val="32"/>
          <w:szCs w:val="32"/>
        </w:rPr>
      </w:pPr>
      <w:r>
        <w:rPr>
          <w:sz w:val="32"/>
          <w:szCs w:val="32"/>
        </w:rPr>
        <w:t xml:space="preserve">Under Rotary-året 2018/2019 har Eva tagit sig an jobbet som president med ett mycket starkt engagemang. Hennes erfarenhet av ledarskap som </w:t>
      </w:r>
      <w:proofErr w:type="spellStart"/>
      <w:r>
        <w:rPr>
          <w:sz w:val="32"/>
          <w:szCs w:val="32"/>
        </w:rPr>
        <w:t>provinsialpresident</w:t>
      </w:r>
      <w:proofErr w:type="spellEnd"/>
      <w:r>
        <w:rPr>
          <w:sz w:val="32"/>
          <w:szCs w:val="32"/>
        </w:rPr>
        <w:t xml:space="preserve"> i Maria-Orden med ansvar för </w:t>
      </w:r>
      <w:proofErr w:type="spellStart"/>
      <w:r>
        <w:rPr>
          <w:sz w:val="32"/>
          <w:szCs w:val="32"/>
        </w:rPr>
        <w:t>för</w:t>
      </w:r>
      <w:proofErr w:type="spellEnd"/>
      <w:r>
        <w:rPr>
          <w:sz w:val="32"/>
          <w:szCs w:val="32"/>
        </w:rPr>
        <w:t xml:space="preserve"> Sverige och Finland har också präglat arbetet som president.</w:t>
      </w:r>
    </w:p>
    <w:p w:rsidR="00192FD2" w:rsidRDefault="00192FD2" w:rsidP="00192FD2">
      <w:pPr>
        <w:ind w:left="360"/>
        <w:rPr>
          <w:sz w:val="32"/>
          <w:szCs w:val="32"/>
        </w:rPr>
      </w:pPr>
      <w:r>
        <w:rPr>
          <w:sz w:val="32"/>
          <w:szCs w:val="32"/>
        </w:rPr>
        <w:t>Hon har under året</w:t>
      </w:r>
      <w:r w:rsidR="009C5730">
        <w:rPr>
          <w:sz w:val="32"/>
          <w:szCs w:val="32"/>
        </w:rPr>
        <w:t xml:space="preserve"> som president</w:t>
      </w:r>
      <w:r>
        <w:rPr>
          <w:sz w:val="32"/>
          <w:szCs w:val="32"/>
        </w:rPr>
        <w:t xml:space="preserve"> visat stort prov på ödmjukhet och tolerans för våra medlemmar i klubben. Evas arbete som president har också präglats av en stor portion delegering i syfte att få alla medlemmarna att växa i klubben.</w:t>
      </w:r>
    </w:p>
    <w:p w:rsidR="0063290B" w:rsidRDefault="0063290B" w:rsidP="00192FD2">
      <w:pPr>
        <w:ind w:left="360"/>
        <w:rPr>
          <w:sz w:val="32"/>
          <w:szCs w:val="32"/>
        </w:rPr>
      </w:pPr>
    </w:p>
    <w:p w:rsidR="0063290B" w:rsidRDefault="0063290B" w:rsidP="00192FD2">
      <w:pPr>
        <w:ind w:left="360"/>
        <w:rPr>
          <w:sz w:val="32"/>
          <w:szCs w:val="32"/>
        </w:rPr>
      </w:pPr>
      <w:r>
        <w:rPr>
          <w:sz w:val="32"/>
          <w:szCs w:val="32"/>
        </w:rPr>
        <w:t xml:space="preserve">Inför Rotary-året 2021—2022 åtog sig Eva att kandidera för ytterligare en presidentperiod. Hon startade ett nytt </w:t>
      </w:r>
      <w:proofErr w:type="spellStart"/>
      <w:r>
        <w:rPr>
          <w:sz w:val="32"/>
          <w:szCs w:val="32"/>
        </w:rPr>
        <w:t>presidentår</w:t>
      </w:r>
      <w:proofErr w:type="spellEnd"/>
      <w:r>
        <w:rPr>
          <w:sz w:val="32"/>
          <w:szCs w:val="32"/>
        </w:rPr>
        <w:t xml:space="preserve"> Rotary-året 2022—2023 och har under året ytterligare utvecklat sitt presidentskap och ledarskap i Rotary till gagn för klubbens medlemmar. Eva är ödmjuk och visar stor tolerans för klubbens </w:t>
      </w:r>
      <w:r>
        <w:rPr>
          <w:sz w:val="32"/>
          <w:szCs w:val="32"/>
        </w:rPr>
        <w:lastRenderedPageBreak/>
        <w:t>medlemmar. Eva är duktig på att engagera alla klubbens medlemmar.</w:t>
      </w:r>
    </w:p>
    <w:p w:rsidR="00192FD2" w:rsidRDefault="00192FD2" w:rsidP="00192FD2">
      <w:pPr>
        <w:ind w:left="360"/>
        <w:rPr>
          <w:sz w:val="32"/>
          <w:szCs w:val="32"/>
        </w:rPr>
      </w:pPr>
    </w:p>
    <w:p w:rsidR="00192FD2" w:rsidRDefault="00192FD2" w:rsidP="00192FD2">
      <w:pPr>
        <w:ind w:left="360"/>
        <w:rPr>
          <w:sz w:val="32"/>
          <w:szCs w:val="32"/>
        </w:rPr>
      </w:pPr>
      <w:r>
        <w:rPr>
          <w:sz w:val="32"/>
          <w:szCs w:val="32"/>
        </w:rPr>
        <w:t>Eva utstrålar mycket glädje och med en positiv inställning till människor har hon generellt utvecklat i klubben till gagn</w:t>
      </w:r>
      <w:r w:rsidR="002B566A">
        <w:rPr>
          <w:sz w:val="32"/>
          <w:szCs w:val="32"/>
        </w:rPr>
        <w:t xml:space="preserve"> för klubbens medlemmar och Rotary.</w:t>
      </w:r>
      <w:r w:rsidR="00DE7ACA">
        <w:rPr>
          <w:sz w:val="32"/>
          <w:szCs w:val="32"/>
        </w:rPr>
        <w:t xml:space="preserve"> </w:t>
      </w:r>
    </w:p>
    <w:p w:rsidR="002B566A" w:rsidRDefault="002B566A" w:rsidP="00192FD2">
      <w:pPr>
        <w:ind w:left="360"/>
        <w:rPr>
          <w:b/>
          <w:sz w:val="32"/>
          <w:szCs w:val="32"/>
        </w:rPr>
      </w:pPr>
    </w:p>
    <w:p w:rsidR="00507DD7" w:rsidRDefault="002B566A" w:rsidP="00663540">
      <w:pPr>
        <w:ind w:left="360"/>
        <w:rPr>
          <w:b/>
          <w:sz w:val="32"/>
          <w:szCs w:val="32"/>
        </w:rPr>
      </w:pPr>
      <w:r>
        <w:rPr>
          <w:b/>
          <w:sz w:val="32"/>
          <w:szCs w:val="32"/>
        </w:rPr>
        <w:t xml:space="preserve">Eva belönas nu av dessa skäl med en </w:t>
      </w:r>
      <w:proofErr w:type="spellStart"/>
      <w:r>
        <w:rPr>
          <w:b/>
          <w:sz w:val="32"/>
          <w:szCs w:val="32"/>
        </w:rPr>
        <w:t>PHF</w:t>
      </w:r>
      <w:proofErr w:type="spellEnd"/>
      <w:r w:rsidR="0063290B">
        <w:rPr>
          <w:b/>
          <w:sz w:val="32"/>
          <w:szCs w:val="32"/>
        </w:rPr>
        <w:t>, 1 safir,</w:t>
      </w:r>
      <w:r>
        <w:rPr>
          <w:b/>
          <w:sz w:val="32"/>
          <w:szCs w:val="32"/>
        </w:rPr>
        <w:t xml:space="preserve"> för sitt energiska och värdefulla arbete i klubben och för dess medlemmar. </w:t>
      </w:r>
    </w:p>
    <w:p w:rsidR="002B566A" w:rsidRDefault="002B566A" w:rsidP="00663540">
      <w:pPr>
        <w:ind w:left="360"/>
        <w:rPr>
          <w:b/>
          <w:sz w:val="32"/>
          <w:szCs w:val="32"/>
        </w:rPr>
      </w:pPr>
    </w:p>
    <w:p w:rsidR="00865916" w:rsidRDefault="00865916" w:rsidP="00663540">
      <w:pPr>
        <w:ind w:left="360"/>
        <w:rPr>
          <w:b/>
          <w:sz w:val="32"/>
          <w:szCs w:val="32"/>
        </w:rPr>
      </w:pPr>
    </w:p>
    <w:p w:rsidR="00865916" w:rsidRDefault="00865916" w:rsidP="00865916">
      <w:pPr>
        <w:ind w:left="360"/>
        <w:rPr>
          <w:b/>
          <w:sz w:val="32"/>
          <w:szCs w:val="32"/>
        </w:rPr>
      </w:pPr>
      <w:proofErr w:type="spellStart"/>
      <w:r>
        <w:rPr>
          <w:b/>
          <w:sz w:val="32"/>
          <w:szCs w:val="32"/>
        </w:rPr>
        <w:t>PHF</w:t>
      </w:r>
      <w:proofErr w:type="spellEnd"/>
      <w:r>
        <w:rPr>
          <w:b/>
          <w:sz w:val="32"/>
          <w:szCs w:val="32"/>
        </w:rPr>
        <w:t xml:space="preserve"> med 2 safirer till Bo C Johanson</w:t>
      </w:r>
    </w:p>
    <w:p w:rsidR="00865916" w:rsidRDefault="00865916" w:rsidP="00865916">
      <w:pPr>
        <w:ind w:left="360"/>
        <w:rPr>
          <w:b/>
          <w:sz w:val="32"/>
          <w:szCs w:val="32"/>
        </w:rPr>
      </w:pPr>
    </w:p>
    <w:p w:rsidR="00865916" w:rsidRDefault="00865916" w:rsidP="00865916">
      <w:pPr>
        <w:ind w:left="360"/>
        <w:rPr>
          <w:b/>
          <w:sz w:val="32"/>
          <w:szCs w:val="32"/>
        </w:rPr>
      </w:pPr>
      <w:r>
        <w:rPr>
          <w:b/>
          <w:sz w:val="32"/>
          <w:szCs w:val="32"/>
        </w:rPr>
        <w:t xml:space="preserve">Rotary-veteranen Bo C Johanson fick vid klubbens säsongavslutning motta Rotarys utmärkelse Paul Harris </w:t>
      </w:r>
      <w:proofErr w:type="spellStart"/>
      <w:r>
        <w:rPr>
          <w:b/>
          <w:sz w:val="32"/>
          <w:szCs w:val="32"/>
        </w:rPr>
        <w:t>Fellow</w:t>
      </w:r>
      <w:proofErr w:type="spellEnd"/>
      <w:r>
        <w:rPr>
          <w:b/>
          <w:sz w:val="32"/>
          <w:szCs w:val="32"/>
        </w:rPr>
        <w:t xml:space="preserve"> med 2 safirer.</w:t>
      </w:r>
    </w:p>
    <w:p w:rsidR="00865916" w:rsidRPr="00C6649F" w:rsidRDefault="00865916" w:rsidP="00865916">
      <w:pPr>
        <w:ind w:left="360"/>
        <w:rPr>
          <w:sz w:val="28"/>
          <w:szCs w:val="28"/>
        </w:rPr>
      </w:pPr>
    </w:p>
    <w:p w:rsidR="00865916" w:rsidRPr="00FA46C7" w:rsidRDefault="00865916" w:rsidP="00865916">
      <w:pPr>
        <w:ind w:left="360"/>
        <w:rPr>
          <w:sz w:val="28"/>
          <w:szCs w:val="28"/>
        </w:rPr>
      </w:pPr>
      <w:r>
        <w:rPr>
          <w:sz w:val="28"/>
          <w:szCs w:val="28"/>
        </w:rPr>
        <w:t xml:space="preserve">Bo C erhöll sin </w:t>
      </w:r>
      <w:proofErr w:type="spellStart"/>
      <w:r>
        <w:rPr>
          <w:sz w:val="28"/>
          <w:szCs w:val="28"/>
        </w:rPr>
        <w:t>PHF</w:t>
      </w:r>
      <w:proofErr w:type="spellEnd"/>
      <w:r>
        <w:rPr>
          <w:sz w:val="28"/>
          <w:szCs w:val="28"/>
        </w:rPr>
        <w:t xml:space="preserve"> under Rotaryåret 1989—1990. Han har därefter belönats med </w:t>
      </w:r>
      <w:r>
        <w:rPr>
          <w:b/>
          <w:bCs/>
          <w:sz w:val="28"/>
          <w:szCs w:val="28"/>
        </w:rPr>
        <w:t xml:space="preserve">1 safir </w:t>
      </w:r>
      <w:r>
        <w:rPr>
          <w:sz w:val="28"/>
          <w:szCs w:val="28"/>
        </w:rPr>
        <w:t>Rotaryåret 2013—2014.</w:t>
      </w:r>
    </w:p>
    <w:p w:rsidR="00865916" w:rsidRDefault="00865916" w:rsidP="00865916">
      <w:pPr>
        <w:ind w:left="360"/>
        <w:rPr>
          <w:sz w:val="28"/>
          <w:szCs w:val="28"/>
        </w:rPr>
      </w:pPr>
    </w:p>
    <w:p w:rsidR="00865916" w:rsidRDefault="00865916" w:rsidP="00865916">
      <w:pPr>
        <w:ind w:left="360"/>
        <w:rPr>
          <w:sz w:val="28"/>
          <w:szCs w:val="28"/>
        </w:rPr>
      </w:pPr>
      <w:r>
        <w:rPr>
          <w:sz w:val="28"/>
          <w:szCs w:val="28"/>
        </w:rPr>
        <w:t xml:space="preserve">Vi glömmer lätt bort medlemmar som med sin klokhet och fakta gynnar klubbens arbete på ett föredömligt sätt. Bo har utöver mångårigt styrelsearbete och presidentskap fungerat som matrikelansvarig under många år och är det fortfarande. Bo har alltid varit noga med att vara uppdaterad på förändringar av Rotarys regler och förutsättningar. Allt arbete i klubben har från </w:t>
      </w:r>
      <w:proofErr w:type="spellStart"/>
      <w:proofErr w:type="gramStart"/>
      <w:r>
        <w:rPr>
          <w:sz w:val="28"/>
          <w:szCs w:val="28"/>
        </w:rPr>
        <w:t>Bo;s</w:t>
      </w:r>
      <w:proofErr w:type="spellEnd"/>
      <w:proofErr w:type="gramEnd"/>
      <w:r>
        <w:rPr>
          <w:sz w:val="28"/>
          <w:szCs w:val="28"/>
        </w:rPr>
        <w:t xml:space="preserve"> sida alltid präglats av stor kvalitet och ett helhjärtat  engagemang.</w:t>
      </w:r>
    </w:p>
    <w:p w:rsidR="00865916" w:rsidRDefault="00865916" w:rsidP="00865916">
      <w:pPr>
        <w:ind w:left="360"/>
        <w:rPr>
          <w:sz w:val="28"/>
          <w:szCs w:val="28"/>
        </w:rPr>
      </w:pPr>
    </w:p>
    <w:p w:rsidR="00865916" w:rsidRDefault="00865916" w:rsidP="00865916">
      <w:pPr>
        <w:ind w:left="360"/>
        <w:rPr>
          <w:sz w:val="28"/>
          <w:szCs w:val="28"/>
        </w:rPr>
      </w:pPr>
      <w:r>
        <w:rPr>
          <w:sz w:val="28"/>
          <w:szCs w:val="28"/>
        </w:rPr>
        <w:t>Bo C som numera är pensionerad från sitt arbete som ekonomidirektör i Rymdbolaget har nu mera tid för klubben vilket vi erfarit under de senaste åren. Bo har under de senare åren varit klubben behjälplig med support i IT-frågor     i stor utsträckning. Under senare år har Bo engagerat sig mycket med att sätta sig in i Polaris systemet för vår nya Webbplats. Han har bistått medlemmarna med stor hjälp och support efter kontakter med Rotary.</w:t>
      </w:r>
    </w:p>
    <w:p w:rsidR="00865916" w:rsidRDefault="00865916" w:rsidP="00865916">
      <w:pPr>
        <w:ind w:left="360"/>
        <w:rPr>
          <w:sz w:val="28"/>
          <w:szCs w:val="28"/>
        </w:rPr>
      </w:pPr>
    </w:p>
    <w:p w:rsidR="00865916" w:rsidRDefault="00865916" w:rsidP="00865916">
      <w:pPr>
        <w:ind w:left="360"/>
        <w:rPr>
          <w:sz w:val="28"/>
          <w:szCs w:val="28"/>
        </w:rPr>
      </w:pPr>
      <w:r>
        <w:rPr>
          <w:sz w:val="28"/>
          <w:szCs w:val="28"/>
        </w:rPr>
        <w:t xml:space="preserve">Bo C </w:t>
      </w:r>
      <w:proofErr w:type="gramStart"/>
      <w:r>
        <w:rPr>
          <w:sz w:val="28"/>
          <w:szCs w:val="28"/>
        </w:rPr>
        <w:t>belönas  nu</w:t>
      </w:r>
      <w:proofErr w:type="gramEnd"/>
      <w:r>
        <w:rPr>
          <w:sz w:val="28"/>
          <w:szCs w:val="28"/>
        </w:rPr>
        <w:t xml:space="preserve"> med </w:t>
      </w:r>
      <w:proofErr w:type="spellStart"/>
      <w:r>
        <w:rPr>
          <w:sz w:val="28"/>
          <w:szCs w:val="28"/>
        </w:rPr>
        <w:t>PHF</w:t>
      </w:r>
      <w:proofErr w:type="spellEnd"/>
      <w:r>
        <w:rPr>
          <w:sz w:val="28"/>
          <w:szCs w:val="28"/>
        </w:rPr>
        <w:t xml:space="preserve"> med </w:t>
      </w:r>
      <w:r>
        <w:rPr>
          <w:b/>
          <w:sz w:val="28"/>
          <w:szCs w:val="28"/>
        </w:rPr>
        <w:t>2 safirer.</w:t>
      </w:r>
    </w:p>
    <w:p w:rsidR="00865916" w:rsidRDefault="00865916" w:rsidP="00865916">
      <w:pPr>
        <w:ind w:left="360"/>
        <w:rPr>
          <w:sz w:val="28"/>
          <w:szCs w:val="28"/>
        </w:rPr>
      </w:pPr>
    </w:p>
    <w:p w:rsidR="00865916" w:rsidRDefault="00865916" w:rsidP="00663540">
      <w:pPr>
        <w:ind w:left="360"/>
        <w:rPr>
          <w:b/>
          <w:sz w:val="32"/>
          <w:szCs w:val="32"/>
        </w:rPr>
      </w:pPr>
    </w:p>
    <w:p w:rsidR="00865916" w:rsidRDefault="00865916" w:rsidP="00663540">
      <w:pPr>
        <w:ind w:left="360"/>
        <w:rPr>
          <w:b/>
          <w:sz w:val="32"/>
          <w:szCs w:val="32"/>
        </w:rPr>
      </w:pPr>
    </w:p>
    <w:sectPr w:rsidR="00865916">
      <w:headerReference w:type="even" r:id="rId8"/>
      <w:head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D0E" w:rsidRDefault="00625D0E">
      <w:r>
        <w:separator/>
      </w:r>
    </w:p>
  </w:endnote>
  <w:endnote w:type="continuationSeparator" w:id="0">
    <w:p w:rsidR="00625D0E" w:rsidRDefault="0062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D0E" w:rsidRDefault="00625D0E">
      <w:r>
        <w:separator/>
      </w:r>
    </w:p>
  </w:footnote>
  <w:footnote w:type="continuationSeparator" w:id="0">
    <w:p w:rsidR="00625D0E" w:rsidRDefault="0062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AA1" w:rsidRDefault="00C21AA1" w:rsidP="00D958F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C21AA1" w:rsidRDefault="00C21AA1">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AA1" w:rsidRDefault="00C21AA1" w:rsidP="00EB0C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07DD7">
      <w:rPr>
        <w:rStyle w:val="Sidnummer"/>
        <w:noProof/>
      </w:rPr>
      <w:t>2</w:t>
    </w:r>
    <w:r>
      <w:rPr>
        <w:rStyle w:val="Sidnummer"/>
      </w:rPr>
      <w:fldChar w:fldCharType="end"/>
    </w:r>
  </w:p>
  <w:p w:rsidR="00C21AA1" w:rsidRDefault="00C21AA1">
    <w:pPr>
      <w:pStyle w:val="Sidhuvud"/>
      <w:ind w:right="360"/>
    </w:pPr>
    <w:r>
      <w:rPr>
        <w:rStyle w:val="Sidnummer"/>
      </w:rPr>
      <w:tab/>
    </w:r>
    <w:r>
      <w:rPr>
        <w:rStyle w:val="Sid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8FC"/>
    <w:multiLevelType w:val="hybridMultilevel"/>
    <w:tmpl w:val="A18AB6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B707EA"/>
    <w:multiLevelType w:val="hybridMultilevel"/>
    <w:tmpl w:val="57222216"/>
    <w:lvl w:ilvl="0" w:tplc="701A0C54">
      <w:start w:val="2013"/>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2676B"/>
    <w:multiLevelType w:val="hybridMultilevel"/>
    <w:tmpl w:val="5C4C31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30D365E"/>
    <w:multiLevelType w:val="hybridMultilevel"/>
    <w:tmpl w:val="EE6A15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7737F9F"/>
    <w:multiLevelType w:val="hybridMultilevel"/>
    <w:tmpl w:val="E6A26B18"/>
    <w:lvl w:ilvl="0" w:tplc="9FFA3BB2">
      <w:start w:val="1"/>
      <w:numFmt w:val="decimal"/>
      <w:lvlText w:val="%1"/>
      <w:lvlJc w:val="left"/>
      <w:pPr>
        <w:tabs>
          <w:tab w:val="num" w:pos="1660"/>
        </w:tabs>
        <w:ind w:left="1660" w:hanging="1300"/>
      </w:pPr>
      <w:rPr>
        <w:rFonts w:hint="default"/>
      </w:rPr>
    </w:lvl>
    <w:lvl w:ilvl="1" w:tplc="0019041D" w:tentative="1">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5" w15:restartNumberingAfterBreak="0">
    <w:nsid w:val="421020CB"/>
    <w:multiLevelType w:val="hybridMultilevel"/>
    <w:tmpl w:val="882EE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4B323A"/>
    <w:multiLevelType w:val="hybridMultilevel"/>
    <w:tmpl w:val="17F8DE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CE7F09"/>
    <w:multiLevelType w:val="hybridMultilevel"/>
    <w:tmpl w:val="AAB453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490E45"/>
    <w:multiLevelType w:val="hybridMultilevel"/>
    <w:tmpl w:val="37EE0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2F50239"/>
    <w:multiLevelType w:val="hybridMultilevel"/>
    <w:tmpl w:val="3832673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num w:numId="1" w16cid:durableId="1494644110">
    <w:abstractNumId w:val="4"/>
  </w:num>
  <w:num w:numId="2" w16cid:durableId="1203127397">
    <w:abstractNumId w:val="1"/>
  </w:num>
  <w:num w:numId="3" w16cid:durableId="1740906012">
    <w:abstractNumId w:val="6"/>
  </w:num>
  <w:num w:numId="4" w16cid:durableId="482701029">
    <w:abstractNumId w:val="5"/>
  </w:num>
  <w:num w:numId="5" w16cid:durableId="812258294">
    <w:abstractNumId w:val="8"/>
  </w:num>
  <w:num w:numId="6" w16cid:durableId="571886553">
    <w:abstractNumId w:val="0"/>
  </w:num>
  <w:num w:numId="7" w16cid:durableId="934022554">
    <w:abstractNumId w:val="2"/>
  </w:num>
  <w:num w:numId="8" w16cid:durableId="637609593">
    <w:abstractNumId w:val="3"/>
  </w:num>
  <w:num w:numId="9" w16cid:durableId="1542866842">
    <w:abstractNumId w:val="7"/>
  </w:num>
  <w:num w:numId="10" w16cid:durableId="1840272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A2"/>
    <w:rsid w:val="00006475"/>
    <w:rsid w:val="000167A5"/>
    <w:rsid w:val="000564A9"/>
    <w:rsid w:val="000567F5"/>
    <w:rsid w:val="00057D04"/>
    <w:rsid w:val="00062249"/>
    <w:rsid w:val="000634B9"/>
    <w:rsid w:val="000653EB"/>
    <w:rsid w:val="0006771F"/>
    <w:rsid w:val="00072A94"/>
    <w:rsid w:val="00076FB8"/>
    <w:rsid w:val="000867C2"/>
    <w:rsid w:val="000A3956"/>
    <w:rsid w:val="000A5100"/>
    <w:rsid w:val="000A5276"/>
    <w:rsid w:val="000A56DE"/>
    <w:rsid w:val="000B24FE"/>
    <w:rsid w:val="000D1C1F"/>
    <w:rsid w:val="000D64A7"/>
    <w:rsid w:val="000F191D"/>
    <w:rsid w:val="000F46B0"/>
    <w:rsid w:val="00106FB9"/>
    <w:rsid w:val="00111387"/>
    <w:rsid w:val="00145D97"/>
    <w:rsid w:val="00192FD2"/>
    <w:rsid w:val="001948E5"/>
    <w:rsid w:val="0019544F"/>
    <w:rsid w:val="001B26C5"/>
    <w:rsid w:val="001C22E4"/>
    <w:rsid w:val="001D2752"/>
    <w:rsid w:val="001E61C1"/>
    <w:rsid w:val="00225733"/>
    <w:rsid w:val="0024632A"/>
    <w:rsid w:val="00272E98"/>
    <w:rsid w:val="00281F4A"/>
    <w:rsid w:val="0029486B"/>
    <w:rsid w:val="00295E81"/>
    <w:rsid w:val="002B3D7A"/>
    <w:rsid w:val="002B3F72"/>
    <w:rsid w:val="002B566A"/>
    <w:rsid w:val="002B5E47"/>
    <w:rsid w:val="002C65F4"/>
    <w:rsid w:val="002D46D9"/>
    <w:rsid w:val="002E6A96"/>
    <w:rsid w:val="00310440"/>
    <w:rsid w:val="00321CF0"/>
    <w:rsid w:val="0032425E"/>
    <w:rsid w:val="00335545"/>
    <w:rsid w:val="00341BFF"/>
    <w:rsid w:val="003445C7"/>
    <w:rsid w:val="003A3772"/>
    <w:rsid w:val="003B6499"/>
    <w:rsid w:val="003C6942"/>
    <w:rsid w:val="003E05DD"/>
    <w:rsid w:val="003E6F8C"/>
    <w:rsid w:val="003F31A7"/>
    <w:rsid w:val="00417AD1"/>
    <w:rsid w:val="00445BEB"/>
    <w:rsid w:val="00461548"/>
    <w:rsid w:val="004C1027"/>
    <w:rsid w:val="004F10CE"/>
    <w:rsid w:val="004F2EB6"/>
    <w:rsid w:val="004F6895"/>
    <w:rsid w:val="00507396"/>
    <w:rsid w:val="00507DD7"/>
    <w:rsid w:val="005302EC"/>
    <w:rsid w:val="005332D5"/>
    <w:rsid w:val="005648C0"/>
    <w:rsid w:val="00582C8F"/>
    <w:rsid w:val="005C1460"/>
    <w:rsid w:val="005C5020"/>
    <w:rsid w:val="005C610F"/>
    <w:rsid w:val="005D2F2E"/>
    <w:rsid w:val="005D3935"/>
    <w:rsid w:val="005E549A"/>
    <w:rsid w:val="005F2CE0"/>
    <w:rsid w:val="00601A2E"/>
    <w:rsid w:val="00620C95"/>
    <w:rsid w:val="00625D0E"/>
    <w:rsid w:val="0063290B"/>
    <w:rsid w:val="00642EA4"/>
    <w:rsid w:val="00663540"/>
    <w:rsid w:val="00677E37"/>
    <w:rsid w:val="0068311F"/>
    <w:rsid w:val="006A3DBD"/>
    <w:rsid w:val="006B2657"/>
    <w:rsid w:val="006C676B"/>
    <w:rsid w:val="006D42FF"/>
    <w:rsid w:val="00762993"/>
    <w:rsid w:val="00772427"/>
    <w:rsid w:val="0079279E"/>
    <w:rsid w:val="007B7CC7"/>
    <w:rsid w:val="007C4AE4"/>
    <w:rsid w:val="007C58E8"/>
    <w:rsid w:val="007D7889"/>
    <w:rsid w:val="007E1BA6"/>
    <w:rsid w:val="007E3705"/>
    <w:rsid w:val="007E5BB6"/>
    <w:rsid w:val="007F4C69"/>
    <w:rsid w:val="007F6676"/>
    <w:rsid w:val="008102F5"/>
    <w:rsid w:val="008119FB"/>
    <w:rsid w:val="00814392"/>
    <w:rsid w:val="00814445"/>
    <w:rsid w:val="00823861"/>
    <w:rsid w:val="008340EE"/>
    <w:rsid w:val="00846984"/>
    <w:rsid w:val="008600DB"/>
    <w:rsid w:val="00864A4A"/>
    <w:rsid w:val="00865916"/>
    <w:rsid w:val="00892B26"/>
    <w:rsid w:val="008932B9"/>
    <w:rsid w:val="00897FE4"/>
    <w:rsid w:val="008A6CAF"/>
    <w:rsid w:val="008B40A0"/>
    <w:rsid w:val="008B56C3"/>
    <w:rsid w:val="008D4E7A"/>
    <w:rsid w:val="008E4DFB"/>
    <w:rsid w:val="008F2910"/>
    <w:rsid w:val="00952E6F"/>
    <w:rsid w:val="009760CE"/>
    <w:rsid w:val="0098005B"/>
    <w:rsid w:val="009A0BDC"/>
    <w:rsid w:val="009A0E55"/>
    <w:rsid w:val="009B0A3B"/>
    <w:rsid w:val="009C50D2"/>
    <w:rsid w:val="009C5730"/>
    <w:rsid w:val="009E1F09"/>
    <w:rsid w:val="00A146EF"/>
    <w:rsid w:val="00A82522"/>
    <w:rsid w:val="00A92794"/>
    <w:rsid w:val="00B06347"/>
    <w:rsid w:val="00B104C8"/>
    <w:rsid w:val="00B26732"/>
    <w:rsid w:val="00B446BC"/>
    <w:rsid w:val="00B7206B"/>
    <w:rsid w:val="00B9017E"/>
    <w:rsid w:val="00B951BD"/>
    <w:rsid w:val="00BA2040"/>
    <w:rsid w:val="00BA51F7"/>
    <w:rsid w:val="00BB51AF"/>
    <w:rsid w:val="00BB5368"/>
    <w:rsid w:val="00BC7131"/>
    <w:rsid w:val="00BC775D"/>
    <w:rsid w:val="00BD772E"/>
    <w:rsid w:val="00BE3201"/>
    <w:rsid w:val="00C1022B"/>
    <w:rsid w:val="00C21AA1"/>
    <w:rsid w:val="00C26DE8"/>
    <w:rsid w:val="00C532FA"/>
    <w:rsid w:val="00C57A0A"/>
    <w:rsid w:val="00C61CD3"/>
    <w:rsid w:val="00C7649C"/>
    <w:rsid w:val="00C8176D"/>
    <w:rsid w:val="00CA4237"/>
    <w:rsid w:val="00CE6E97"/>
    <w:rsid w:val="00D06189"/>
    <w:rsid w:val="00D074FF"/>
    <w:rsid w:val="00D144CA"/>
    <w:rsid w:val="00D34396"/>
    <w:rsid w:val="00D34F9C"/>
    <w:rsid w:val="00D35A17"/>
    <w:rsid w:val="00D65A7A"/>
    <w:rsid w:val="00D7078C"/>
    <w:rsid w:val="00D81DE6"/>
    <w:rsid w:val="00D958F5"/>
    <w:rsid w:val="00DB41C8"/>
    <w:rsid w:val="00DB5619"/>
    <w:rsid w:val="00DB7D59"/>
    <w:rsid w:val="00DC0F43"/>
    <w:rsid w:val="00DD28F0"/>
    <w:rsid w:val="00DD5F7B"/>
    <w:rsid w:val="00DE7ACA"/>
    <w:rsid w:val="00DF16BE"/>
    <w:rsid w:val="00E366BE"/>
    <w:rsid w:val="00E65EB6"/>
    <w:rsid w:val="00E82635"/>
    <w:rsid w:val="00E97EEF"/>
    <w:rsid w:val="00EA111B"/>
    <w:rsid w:val="00EB0C4D"/>
    <w:rsid w:val="00EF4AD2"/>
    <w:rsid w:val="00EF7D5C"/>
    <w:rsid w:val="00F14B52"/>
    <w:rsid w:val="00F17EF6"/>
    <w:rsid w:val="00F22D74"/>
    <w:rsid w:val="00F55495"/>
    <w:rsid w:val="00F831A8"/>
    <w:rsid w:val="00F85E34"/>
    <w:rsid w:val="00F91623"/>
    <w:rsid w:val="00FA006B"/>
    <w:rsid w:val="00FB5C51"/>
    <w:rsid w:val="00FC67A2"/>
    <w:rsid w:val="00FE0815"/>
    <w:rsid w:val="00FE6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210BA"/>
  <w15:chartTrackingRefBased/>
  <w15:docId w15:val="{72D26D0B-CFFC-4B51-93DF-AB2A74AB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FE0815"/>
    <w:pPr>
      <w:keepNext/>
      <w:spacing w:before="240" w:after="60"/>
      <w:outlineLvl w:val="0"/>
    </w:pPr>
    <w:rPr>
      <w:rFonts w:ascii="Cambria"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sid w:val="00E97EEF"/>
    <w:rPr>
      <w:rFonts w:ascii="Tahoma" w:hAnsi="Tahoma" w:cs="Tahoma"/>
      <w:sz w:val="16"/>
      <w:szCs w:val="16"/>
    </w:rPr>
  </w:style>
  <w:style w:type="paragraph" w:styleId="Liststycke">
    <w:name w:val="List Paragraph"/>
    <w:basedOn w:val="Normal"/>
    <w:uiPriority w:val="34"/>
    <w:qFormat/>
    <w:rsid w:val="00FE0815"/>
    <w:pPr>
      <w:ind w:left="1304"/>
    </w:pPr>
  </w:style>
  <w:style w:type="paragraph" w:styleId="Rubrik">
    <w:name w:val="Title"/>
    <w:basedOn w:val="Normal"/>
    <w:next w:val="Normal"/>
    <w:link w:val="RubrikChar"/>
    <w:qFormat/>
    <w:rsid w:val="00FE0815"/>
    <w:pPr>
      <w:spacing w:before="240" w:after="60"/>
      <w:jc w:val="center"/>
      <w:outlineLvl w:val="0"/>
    </w:pPr>
    <w:rPr>
      <w:rFonts w:ascii="Cambria" w:hAnsi="Cambria"/>
      <w:b/>
      <w:bCs/>
      <w:kern w:val="28"/>
      <w:sz w:val="32"/>
      <w:szCs w:val="32"/>
    </w:rPr>
  </w:style>
  <w:style w:type="character" w:customStyle="1" w:styleId="RubrikChar">
    <w:name w:val="Rubrik Char"/>
    <w:link w:val="Rubrik"/>
    <w:rsid w:val="00FE0815"/>
    <w:rPr>
      <w:rFonts w:ascii="Cambria" w:eastAsia="Times New Roman" w:hAnsi="Cambria" w:cs="Times New Roman"/>
      <w:b/>
      <w:bCs/>
      <w:kern w:val="28"/>
      <w:sz w:val="32"/>
      <w:szCs w:val="32"/>
    </w:rPr>
  </w:style>
  <w:style w:type="character" w:styleId="Stark">
    <w:name w:val="Strong"/>
    <w:qFormat/>
    <w:rsid w:val="00FE0815"/>
    <w:rPr>
      <w:b/>
      <w:bCs/>
    </w:rPr>
  </w:style>
  <w:style w:type="character" w:customStyle="1" w:styleId="Rubrik1Char">
    <w:name w:val="Rubrik 1 Char"/>
    <w:link w:val="Rubrik1"/>
    <w:rsid w:val="00FE081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2645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SOLNA HAGA ROTARYKLUBB</vt:lpstr>
    </vt:vector>
  </TitlesOfParts>
  <Company>Bodesjö Mäkleri AB</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SOLNA HAGA ROTARYKLUBB</dc:title>
  <dc:subject/>
  <dc:creator>Lena Bodesjö</dc:creator>
  <cp:keywords/>
  <cp:lastModifiedBy>Bo C Johanson</cp:lastModifiedBy>
  <cp:revision>2</cp:revision>
  <cp:lastPrinted>2016-06-16T12:20:00Z</cp:lastPrinted>
  <dcterms:created xsi:type="dcterms:W3CDTF">2023-06-18T12:50:00Z</dcterms:created>
  <dcterms:modified xsi:type="dcterms:W3CDTF">2023-06-18T12:50:00Z</dcterms:modified>
</cp:coreProperties>
</file>